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BB6" w:rsidRDefault="00326BB6" w:rsidP="00326BB6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326BB6" w:rsidRDefault="00326BB6" w:rsidP="00326BB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közterületi térfigyelő rendszerről szóló Dunakeszi Város Önkormányzata Képviselő-testületének 24/2015. (X.01.) számú önkormányzati rendelet módosításáról</w:t>
      </w:r>
    </w:p>
    <w:p w:rsidR="00326BB6" w:rsidRDefault="00326BB6" w:rsidP="00326BB6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(2) bekezdésében meghatározott eredeti jogalkotói hatáskörében, a közterületfelügyeletről szóló 1999. évi LXIII. törvény 1. § (6) bekezdésében, valamint a Magyarország helyi önkormányzatairól szóló 2011. évi CLXXXIX. törvény 13. § (1) bekezdés 17. pontjában meghatározott feladatkörében eljárva a következőket rendeli el.</w:t>
      </w:r>
    </w:p>
    <w:p w:rsidR="00326BB6" w:rsidRDefault="00326BB6" w:rsidP="00326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26BB6" w:rsidRDefault="00326BB6" w:rsidP="00326BB6">
      <w:pPr>
        <w:pStyle w:val="Szvegtrzs"/>
        <w:spacing w:after="0" w:line="240" w:lineRule="auto"/>
        <w:jc w:val="both"/>
      </w:pPr>
      <w:r>
        <w:t>A közterületi térfigyelő rendszerről szóló 24/2015 (X.1.) önkormányzati rendelet 3. § (1) bekezdése helyébe a következő rendelkezés lép:</w:t>
      </w:r>
    </w:p>
    <w:p w:rsidR="00326BB6" w:rsidRDefault="00326BB6" w:rsidP="00326BB6">
      <w:pPr>
        <w:pStyle w:val="Szvegtrzs"/>
        <w:spacing w:before="240" w:after="240" w:line="240" w:lineRule="auto"/>
        <w:jc w:val="both"/>
      </w:pPr>
      <w:r>
        <w:t>„(1) A képfelvevők helyét és az általuk megfigyelt közterületet és a kamerák tulajdonságait és részletes leírását jelen rendelet 1. melléklete tartalmazza.”</w:t>
      </w:r>
    </w:p>
    <w:p w:rsidR="00326BB6" w:rsidRDefault="00326BB6" w:rsidP="00326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26BB6" w:rsidRDefault="00326BB6" w:rsidP="00326BB6">
      <w:pPr>
        <w:pStyle w:val="Szvegtrzs"/>
        <w:spacing w:after="0" w:line="240" w:lineRule="auto"/>
        <w:jc w:val="both"/>
      </w:pPr>
      <w:r>
        <w:t>A közterületi térfigyelő rendszerről szóló 24/2015 (X.1.) önkormányzati rendelet 4. §-a helyébe a következő rendelkezés lép:</w:t>
      </w:r>
    </w:p>
    <w:p w:rsidR="00326BB6" w:rsidRDefault="00326BB6" w:rsidP="00326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„4. §</w:t>
      </w:r>
    </w:p>
    <w:p w:rsidR="00326BB6" w:rsidRDefault="00326BB6" w:rsidP="00326BB6">
      <w:pPr>
        <w:pStyle w:val="Szvegtrzs"/>
        <w:spacing w:after="0" w:line="240" w:lineRule="auto"/>
        <w:jc w:val="both"/>
      </w:pPr>
      <w:r>
        <w:t>(1) A közterület-felügyelet részéről eljáró felügyelő a közterületi térfigyelő rendszer üzemeltetésére és kezelésére, jogszabály alapján hatáskörébe tartozó ügyekben önálló adatkezelői minőségben az azzal készített felvételek rögzítésére, törlésére, felhasználására, továbbítására, valamint a fentiekben nem említett bármely más adatkezelésre kizárólag a közterület-felügyeletről szóló törvényben és az információs önrendelkezési jogról és az információszabadságról szóló törvényben, valamint a közterületi térfigyelő rendszer működtetésére vonatkozó adatvédelmi szabályzatban meghatározottak szerint jogosult.</w:t>
      </w:r>
    </w:p>
    <w:p w:rsidR="00326BB6" w:rsidRDefault="00326BB6" w:rsidP="00326BB6">
      <w:pPr>
        <w:pStyle w:val="Szvegtrzs"/>
        <w:spacing w:before="240" w:after="240" w:line="240" w:lineRule="auto"/>
        <w:jc w:val="both"/>
      </w:pPr>
      <w:r>
        <w:t>(2) Dunakeszi város közterületi térfigyelő rendszerének adatkezeléséről, adatvédelméről és üzemeltetéséről szóló szabályozást jelen rendelet 2. melléklete tartalmazza.”</w:t>
      </w:r>
    </w:p>
    <w:p w:rsidR="00326BB6" w:rsidRDefault="00326BB6" w:rsidP="00326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26BB6" w:rsidRDefault="00326BB6" w:rsidP="00326BB6">
      <w:pPr>
        <w:pStyle w:val="Szvegtrzs"/>
        <w:spacing w:after="0" w:line="240" w:lineRule="auto"/>
        <w:jc w:val="both"/>
      </w:pPr>
      <w:r>
        <w:t>(1) A közterületi térfigyelő rendszerről szóló 24/2015 (X.1.) önkormányzati rendelet 1. melléklete helyébe az 1. melléklet lép.</w:t>
      </w:r>
    </w:p>
    <w:p w:rsidR="00326BB6" w:rsidRDefault="00326BB6" w:rsidP="00326BB6">
      <w:pPr>
        <w:pStyle w:val="Szvegtrzs"/>
        <w:spacing w:before="240" w:after="0" w:line="240" w:lineRule="auto"/>
        <w:jc w:val="both"/>
      </w:pPr>
      <w:r>
        <w:t>(2) A közterületi térfigyelő rendszerről szóló 24/2015 (X.1.) önkormányzati rendelet a 2. melléklet szerinti 2. melléklettel egészül ki.</w:t>
      </w:r>
    </w:p>
    <w:p w:rsidR="00326BB6" w:rsidRDefault="00326BB6" w:rsidP="00326BB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26BB6" w:rsidRDefault="00326BB6" w:rsidP="00326BB6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326BB6" w:rsidRDefault="00326BB6" w:rsidP="00326BB6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326BB6" w:rsidRDefault="00326BB6" w:rsidP="00326BB6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24/2015. (X. 1.) önkormányzati rendelethez</w:t>
      </w:r>
    </w:p>
    <w:p w:rsidR="00326BB6" w:rsidRDefault="00326BB6" w:rsidP="00326BB6">
      <w:pPr>
        <w:pStyle w:val="Szvegtrzs"/>
        <w:spacing w:before="220" w:after="0" w:line="240" w:lineRule="auto"/>
        <w:jc w:val="both"/>
      </w:pPr>
      <w:r>
        <w:t xml:space="preserve">1. Kamerák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3271"/>
        <w:gridCol w:w="674"/>
        <w:gridCol w:w="2694"/>
        <w:gridCol w:w="1347"/>
        <w:gridCol w:w="1058"/>
      </w:tblGrid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9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Kamera helye:</w:t>
            </w:r>
          </w:p>
        </w:tc>
        <w:tc>
          <w:tcPr>
            <w:tcW w:w="4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Kamera által megfigyelt terület: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utca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hsz.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Megfigyelt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Megfigyelt terület HRSZ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Kamera darabszám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Nagyállomás kerékpártároló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kerékpártároló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Gyártelepi Állomás aluljáró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vasútnál gyalogátkelőhely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u. -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játszótér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5051/3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Vác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+ Béke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zebra + Nap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5079, 5219/2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- Pavilon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3166, 3118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Pavilon u. - Spartacus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3118, 3160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(Tesco) - Sólyom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5078, 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Pihenő sétány - Rév köz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5078, 6075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Duna sor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6074, 6075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- Liget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5078, 5433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u 14. előtti rész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Kápolna u. - Verseny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3164, 3166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6721, 2939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u. 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szökőkút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tér parkoló felőli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4247/1, 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okmányiroda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Széchenyi – Kárpát - Ungvár u. s.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Strand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Duna sor a Liget u. saroknál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6074 és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Sétány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játszótér + sétány)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körforgalom, Határ u.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2903/2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körforgalom, Repülőtéri befelé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körforgalom, Tisza u.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körforgalom, Bajcsy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u. 44.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zebra + vasúti 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Radnóti u. 24 - Móricz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Fazekas Ált. iskola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 73/1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Sz. István - dr.Cseresnyés (Temető)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4404, 4461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János u. 34. - Szent István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kereszteződés, vasúti felüljáró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Széchenyi u. 44. - Kismarton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1616, 7175/73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u. - Karinthy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2940, 2972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u. - Pejachevich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2955/108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Rákóczi u. 50. - Hunyadi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kereszteződés, STOP tábla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Kiscsurgó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6322/2, 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 Pest felöl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zebra + útszakasz Pest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u. - Muskátli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7106/2, 3585/3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- Janek Géza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2955/69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 - Sólyom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Sólyom u-tól vasúti aluljáró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Sólyom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Sólyom u. vasúti aluljáró fele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14. előtti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2939, 6721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3162/6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szeméttároló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Klapka-Sólyom utca találkozása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016/11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mező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016/11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Verseny – Pavilon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Hunyadi-Széchenyi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Rákóczi-Báthory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Bocskai-Báthory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Klapka-Sólyom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Fő út Penny elötti zebra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Széchenyi-Kossuth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047/17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Iskola utca 3 db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db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5259/4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Mányoki-Zápolya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Barátság-Kiserdő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Temető ki-, és bejárat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055/42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Repülőtéri út rendszám figyelés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útszakasz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Barátság-Krajcár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 14-16.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szelektív sziget, kukatároló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 5-7.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9-11.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útja, a temető mellett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Fészek bekötő út – Pihenő sétány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Garas utca 18.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5220/61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Iskola utca 11-13.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Iskola utca 3-5.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Iskola utca 7-9.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Barátság útja - Kiserdő utcai nagy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Madách Imre utca 34. mellett – Wass Albert utca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Liget utca 43. és Iskola utca sarkánál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Zápolya utca 36. (Mányok Ádám tér)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EuroVelo kerékpárút mellé 1. patak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EuroVelo kerékpárút mellé 2. nagyfeszültség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0154/107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EuroVelo kerékpárút mellé 3. Tabán bekötő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0154/71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EuroVelo kerékpárút mellé 4. régi 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0156/2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Gödi vasúti átjáró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FKF II-es hulladéklerakóhoz vezető útra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Vízműhöz vezető bekötő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Alagi major tempomromhoz vezető útkereszteződés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Kiscsurgó utca (Duna sor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Rév utca - Üdülő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Duna Szabadstrand sétány (Duna sor)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Szabadság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Tóváros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7175/250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Szabadstrand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mosdó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Strand V. pályázat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Katonadomb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Repülőtéri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szelektív 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056/22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Március 15.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Fóti út – Szabó Ervin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2940, 2471/2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26BB6" w:rsidTr="001A52B8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26BB6" w:rsidTr="001A52B8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Kamerák Összdarabszáma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BB6" w:rsidRDefault="00326BB6" w:rsidP="001A52B8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207</w:t>
            </w:r>
          </w:p>
        </w:tc>
      </w:tr>
    </w:tbl>
    <w:p w:rsidR="00326BB6" w:rsidRDefault="00326BB6" w:rsidP="00326BB6">
      <w:pPr>
        <w:pStyle w:val="Szvegtrzs"/>
        <w:spacing w:before="220" w:after="0" w:line="240" w:lineRule="auto"/>
        <w:jc w:val="center"/>
      </w:pPr>
      <w:r>
        <w:t xml:space="preserve">2. </w:t>
      </w:r>
      <w:r>
        <w:rPr>
          <w:b/>
          <w:bCs/>
        </w:rPr>
        <w:t>KAMERÁK TULAJDONSÁGAI, RÉSZLETES LEÍRÁSA</w:t>
      </w:r>
    </w:p>
    <w:p w:rsidR="00326BB6" w:rsidRDefault="00326BB6" w:rsidP="00326BB6">
      <w:pPr>
        <w:pStyle w:val="Szvegtrzs"/>
        <w:spacing w:before="220" w:after="0" w:line="240" w:lineRule="auto"/>
        <w:jc w:val="both"/>
      </w:pPr>
      <w:r>
        <w:t>2.1. GeoVision 5,0 Mpixel IP boksz kamera: vario objektívvel (2,8-12 mm) hardveres D&amp;N, Progressive scan CMOS chip, 0,1lux/F1,3-1,4 H. 264/PEG-4/MJPEG, max 5 megapixel felbontás, max 30 fps képfrissítés, AGC, mini USB port</w:t>
      </w:r>
    </w:p>
    <w:p w:rsidR="00326BB6" w:rsidRDefault="00326BB6" w:rsidP="00326BB6">
      <w:pPr>
        <w:pStyle w:val="Szvegtrzs"/>
        <w:spacing w:before="220" w:after="0" w:line="240" w:lineRule="auto"/>
      </w:pPr>
      <w:r>
        <w:t>2.2. GeoVision 4,0 Mpixel H.265 kültéri IP bullet fix kamera: 4,0 mm (78</w:t>
      </w:r>
      <w:r>
        <w:rPr>
          <w:vertAlign w:val="superscript"/>
        </w:rPr>
        <w:t xml:space="preserve">0 </w:t>
      </w:r>
      <w:r>
        <w:t>látószög) objektívvel, valós D&amp;N, WDR, LowLux, int. IR Led, 30 m világítás, Prog.scan CMOS, H.265/H.264/MjPEG triple stream, 2560x1440 max. 25 fps, GV NVR, VMS, RS kompatibilis, 10/100 Ethernet, IP66, 12V DC/PoE, 5,5W (Max)</w:t>
      </w:r>
    </w:p>
    <w:p w:rsidR="00326BB6" w:rsidRDefault="00326BB6" w:rsidP="00326BB6">
      <w:pPr>
        <w:pStyle w:val="Szvegtrzs"/>
        <w:spacing w:before="220" w:after="0" w:line="240" w:lineRule="auto"/>
      </w:pPr>
      <w:r>
        <w:t>2.3. IP Speed Dome kamera: 2,0 Mpixel kültéri WDR Pro IP speed dome kamera 30x opt. zoom objektívvel (4,3-129mm), hardveres D&amp;N, WDR Pro, BLC, Progressive CMOS chip, 0,5LUX/F1,6 H.264./MJPEG, max. 1920x1080 felbontás, max. 25fps képfrissítés, AGC, DNR, mikrofon bemenet, micro SDHC kártyahely, 10/100 Ethernet, IP67, 24V AC/DC, 60W</w:t>
      </w:r>
    </w:p>
    <w:p w:rsidR="00326BB6" w:rsidRDefault="00326BB6" w:rsidP="00326BB6">
      <w:pPr>
        <w:pStyle w:val="Szvegtrzs"/>
        <w:spacing w:before="220" w:after="0" w:line="240" w:lineRule="auto"/>
        <w:jc w:val="both"/>
      </w:pPr>
      <w:r>
        <w:t>2.4. Rendszámfelismerő (LPR) kamera: Speciális 1,0Mpixel IP kamera, 1/2,7”FF Progressív Scan CMOS, 1,3 Megapixel felbontás, H.264/MJPEG, 1280x1024@30fps, G.711 audio kodek, Motoros zoom optika: 9-22 mm, P-Írisz, F/1.6</w:t>
      </w:r>
    </w:p>
    <w:p w:rsidR="00326BB6" w:rsidRDefault="00326BB6" w:rsidP="00326BB6">
      <w:pPr>
        <w:pStyle w:val="Szvegtrzs"/>
        <w:spacing w:before="220" w:after="240" w:line="240" w:lineRule="auto"/>
        <w:jc w:val="both"/>
      </w:pPr>
      <w:r>
        <w:t>2.5. Hybrid kamera: Speciális 1,3 Mpixel IP kamera, 1/2,7”FF Progresszív Scan CMOS, 1,3 Megapixel felbontás Megapixel felbontás, H.264/MJPEG, 1280x1024@30fps, G.711 audio kodek, Megapixel optika: 5-50mm varifokális, DC AI, F/1.6”</w:t>
      </w:r>
      <w:r>
        <w:br w:type="page"/>
      </w:r>
    </w:p>
    <w:p w:rsidR="00326BB6" w:rsidRDefault="00326BB6" w:rsidP="00326BB6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:rsidR="00326BB6" w:rsidRDefault="00326BB6" w:rsidP="00326BB6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 24/2015 (X.1.) önkormányzati rendelethez</w:t>
      </w:r>
    </w:p>
    <w:p w:rsidR="00326BB6" w:rsidRDefault="00326BB6" w:rsidP="00326BB6">
      <w:pPr>
        <w:pStyle w:val="Szvegtrzs"/>
        <w:spacing w:line="240" w:lineRule="auto"/>
        <w:jc w:val="both"/>
        <w:sectPr w:rsidR="00326BB6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Dunakeszi város közterületi térfigyelő rendszerének_végleges.pdf elnevezésű fájl tartalmazza.)”</w:t>
      </w:r>
    </w:p>
    <w:p w:rsidR="00326BB6" w:rsidRDefault="00326BB6" w:rsidP="00326BB6">
      <w:pPr>
        <w:pStyle w:val="Szvegtrzs"/>
        <w:spacing w:after="0"/>
        <w:jc w:val="center"/>
      </w:pPr>
    </w:p>
    <w:p w:rsidR="00326BB6" w:rsidRDefault="00326BB6" w:rsidP="00326BB6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326BB6" w:rsidRDefault="00326BB6" w:rsidP="00326BB6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1–4. §-hoz és az 1. melléklethez </w:t>
      </w:r>
    </w:p>
    <w:p w:rsidR="00326BB6" w:rsidRDefault="00326BB6" w:rsidP="00326BB6">
      <w:pPr>
        <w:pStyle w:val="Szvegtrzs"/>
        <w:spacing w:before="159" w:after="159" w:line="240" w:lineRule="auto"/>
        <w:ind w:left="159" w:right="159"/>
        <w:jc w:val="both"/>
      </w:pPr>
      <w:r>
        <w:t>Új közterületi térfigyelő kamerák felszerelése miatt és a kamerák tulajdonságainak, részletes leírásának beépítése indokolta a rendelet módosítását. A rendeletbe beépítésre került a 2. sz. melléklet, mely a közterületi térfigyelő rendszerének adatkezeléséről, adatvédelméről és üzemeltetéséről rendelkezik.</w:t>
      </w:r>
    </w:p>
    <w:p w:rsidR="00E70CB8" w:rsidRPr="00326BB6" w:rsidRDefault="00E70CB8" w:rsidP="00326BB6"/>
    <w:sectPr w:rsidR="00E70CB8" w:rsidRPr="00326BB6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1AA" w:rsidRDefault="00AD71AA">
      <w:r>
        <w:separator/>
      </w:r>
    </w:p>
  </w:endnote>
  <w:endnote w:type="continuationSeparator" w:id="0">
    <w:p w:rsidR="00AD71AA" w:rsidRDefault="00AD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BB6" w:rsidRDefault="00326BB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9467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1AA" w:rsidRDefault="00AD71A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9467B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1AA" w:rsidRDefault="00AD71AA">
      <w:r>
        <w:separator/>
      </w:r>
    </w:p>
  </w:footnote>
  <w:footnote w:type="continuationSeparator" w:id="0">
    <w:p w:rsidR="00AD71AA" w:rsidRDefault="00AD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E94"/>
    <w:multiLevelType w:val="multilevel"/>
    <w:tmpl w:val="DCDA41D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02752C"/>
    <w:multiLevelType w:val="multilevel"/>
    <w:tmpl w:val="DE66AC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8A4F0E"/>
    <w:multiLevelType w:val="multilevel"/>
    <w:tmpl w:val="24808E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45384"/>
    <w:docVar w:name="data_contactId" w:val="145384"/>
    <w:docVar w:name="data_contactName" w:val="A közterületi térfigyelő rendszerről szóló 24/2015 (X.01.) önkormányzati rendelet módosítása "/>
    <w:docVar w:name="data_contactRef" w:val="LASZO-141/1-2023"/>
    <w:docVar w:name="data_documentId" w:val="267022"/>
    <w:docVar w:name="data_documentLocked" w:val="1"/>
    <w:docVar w:name="data_documentName" w:val="Kamera rendelet módosítása_rendelet_57799426_2023_09_18_11_48_39.docx"/>
    <w:docVar w:name="data_documentRemark" w:val="Kamera rendelet módosítása_rendelet_57799426_2023_09_18_11_48_39.docx"/>
    <w:docVar w:name="data_documentURL" w:val="https://dkeszi.xflower.hu:443/xflower/faces/open.jspx?document_id=267022"/>
    <w:docVar w:name="data_lockUser" w:val="Nagyné dr. Spiegelhalter Renát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141/1-2023 Kamera rendelet módosítása_rendelet_57799426_2023_09_18_11_48_39.docx &lt;br/&gt; &lt;a href=&quot;https://dkeszi.xflower.hu:443/xflower/faces/open.jspx?contact_id=145384&quot;&gt;Ügy megnyitása az xflowerben&lt;/a&gt;_x000a_ &lt;br/&gt; &lt;a href=&quot;https://dkeszi.xflower.hu:443/xflower/faces/open.jspx?document_id=267022&quot;&gt;Dokumentum megnyitása az xflowerben&lt;/a&gt;_x000a_    &lt;/body&gt;_x000a_&lt;/html&gt;"/>
    <w:docVar w:name="xf_docname" w:val="upload_pv5x3hfrnxyKamera rendelet módosítása_rendelet_57799426_2023_09_18_11_48_39_267022.docx"/>
    <w:docVar w:name="xf_hash" w:val="934eb202d8ecd209a642336792e9af81"/>
    <w:docVar w:name="xf_isxfdoc" w:val="True"/>
    <w:docVar w:name="xf_last_save" w:val="2023. 09. 21. 17:07:15"/>
    <w:docVar w:name="xf_originalfilename" w:val="upload_pv5x3hfrnxyKamera rendelet módosítása_rendelet_57799426_2023_09_18_11_48_39_267022_XFDKSZ934eb202d8ecd209a642336792e9af81.docx"/>
    <w:docVar w:name="xf_originalFullName" w:val="C:\Users\spiegelhalter.renata\Downloads\upload_pv5x3hfrnxyKamera rendelet módosítása_rendelet_57799426_2023_09_18_11_48_39_267022_XFDKSZ934eb202d8ecd209a642336792e9af81.docx"/>
    <w:docVar w:name="xf_systemid" w:val="DKSZ"/>
    <w:docVar w:name="xf_token" w:val="5dcc40ac7e13894344ea128d53f4fa9e"/>
  </w:docVars>
  <w:rsids>
    <w:rsidRoot w:val="00E70CB8"/>
    <w:rsid w:val="00031189"/>
    <w:rsid w:val="000558C0"/>
    <w:rsid w:val="00136DE6"/>
    <w:rsid w:val="0018528F"/>
    <w:rsid w:val="00326BB6"/>
    <w:rsid w:val="004F3602"/>
    <w:rsid w:val="00541333"/>
    <w:rsid w:val="005F710E"/>
    <w:rsid w:val="0072782C"/>
    <w:rsid w:val="0079467B"/>
    <w:rsid w:val="00862BD9"/>
    <w:rsid w:val="00865A7D"/>
    <w:rsid w:val="0090263F"/>
    <w:rsid w:val="0098704B"/>
    <w:rsid w:val="00AB5FB5"/>
    <w:rsid w:val="00AD71AA"/>
    <w:rsid w:val="00B60DD3"/>
    <w:rsid w:val="00C8465D"/>
    <w:rsid w:val="00DF29C6"/>
    <w:rsid w:val="00DF691B"/>
    <w:rsid w:val="00E1409A"/>
    <w:rsid w:val="00E14BDB"/>
    <w:rsid w:val="00E70CB8"/>
    <w:rsid w:val="00F8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A5B0A-4008-4100-8108-EC3AA7237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467B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67B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1592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Forgács Andrea</cp:lastModifiedBy>
  <cp:revision>2</cp:revision>
  <cp:lastPrinted>2023-09-22T08:46:00Z</cp:lastPrinted>
  <dcterms:created xsi:type="dcterms:W3CDTF">2023-09-22T08:46:00Z</dcterms:created>
  <dcterms:modified xsi:type="dcterms:W3CDTF">2023-09-22T08:46:00Z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